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FC7B" w14:textId="5D5A282F" w:rsidR="00B81B0F" w:rsidRPr="00C13E81" w:rsidRDefault="0008747C" w:rsidP="0072798D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3E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DEMOCRACY COHORT </w:t>
      </w:r>
      <w:r w:rsidR="00E10F7E" w:rsidRPr="00C13E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 w:rsidR="00090489" w:rsidRPr="00C13E81">
        <w:rPr>
          <w:rFonts w:ascii="Times New Roman" w:hAnsi="Times New Roman" w:cs="Times New Roman"/>
          <w:b/>
          <w:sz w:val="28"/>
          <w:szCs w:val="28"/>
          <w:lang w:val="en-US"/>
        </w:rPr>
        <w:t>Anti</w:t>
      </w:r>
      <w:r w:rsidR="00011BE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090489" w:rsidRPr="00C13E81">
        <w:rPr>
          <w:rFonts w:ascii="Times New Roman" w:hAnsi="Times New Roman" w:cs="Times New Roman"/>
          <w:b/>
          <w:sz w:val="28"/>
          <w:szCs w:val="28"/>
          <w:lang w:val="en-US"/>
        </w:rPr>
        <w:t>corruption</w:t>
      </w:r>
      <w:r w:rsidR="00464294" w:rsidRPr="00C13E81">
        <w:rPr>
          <w:rStyle w:val="FootnoteReference"/>
          <w:rFonts w:ascii="Times New Roman" w:hAnsi="Times New Roman" w:cs="Times New Roman"/>
          <w:b/>
          <w:sz w:val="28"/>
          <w:szCs w:val="28"/>
          <w:lang w:val="en-US"/>
        </w:rPr>
        <w:footnoteReference w:id="1"/>
      </w:r>
    </w:p>
    <w:p w14:paraId="0E7F0228" w14:textId="1B022BF6" w:rsidR="00B81B0F" w:rsidRPr="0072798D" w:rsidRDefault="008628F1" w:rsidP="0072798D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Republic of </w:t>
      </w:r>
      <w:r w:rsidR="00B81B0F" w:rsidRPr="007279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Moldova </w:t>
      </w:r>
      <w:r w:rsidR="004A3800" w:rsidRPr="007279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proposes to be a lead </w:t>
      </w:r>
      <w:proofErr w:type="gramStart"/>
      <w:r w:rsidR="004A3800" w:rsidRPr="0072798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proofErr w:type="gramEnd"/>
    </w:p>
    <w:p w14:paraId="39827B98" w14:textId="77777777" w:rsidR="00090489" w:rsidRPr="0072798D" w:rsidRDefault="00090489" w:rsidP="0072798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CC3F7F" w14:textId="05614379" w:rsidR="00B81B0F" w:rsidRPr="0072798D" w:rsidRDefault="004A3800" w:rsidP="0072798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Broad Topic</w:t>
      </w:r>
    </w:p>
    <w:p w14:paraId="7FACDDB3" w14:textId="72700BC6" w:rsidR="00090489" w:rsidRPr="0072798D" w:rsidRDefault="00B81B0F" w:rsidP="0072798D">
      <w:pPr>
        <w:tabs>
          <w:tab w:val="left" w:pos="270"/>
        </w:tabs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Priority Areas </w:t>
      </w:r>
    </w:p>
    <w:p w14:paraId="25C211D1" w14:textId="764E8515" w:rsidR="008628F1" w:rsidRPr="0072798D" w:rsidRDefault="008628F1" w:rsidP="00ED7D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Republic of Moldova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proposes to focus the </w:t>
      </w:r>
      <w:r w:rsidR="00654E94">
        <w:rPr>
          <w:rFonts w:ascii="Times New Roman" w:hAnsi="Times New Roman" w:cs="Times New Roman"/>
          <w:sz w:val="24"/>
          <w:szCs w:val="24"/>
          <w:lang w:val="en-US"/>
        </w:rPr>
        <w:t>cohort’s efforts</w:t>
      </w:r>
      <w:r w:rsidR="00654E9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E9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54E9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A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following specific</w:t>
      </w:r>
      <w:r w:rsidR="007E4A73">
        <w:rPr>
          <w:rFonts w:ascii="Times New Roman" w:hAnsi="Times New Roman" w:cs="Times New Roman"/>
          <w:sz w:val="24"/>
          <w:szCs w:val="24"/>
          <w:lang w:val="en-US"/>
        </w:rPr>
        <w:t xml:space="preserve"> issues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324715" w14:textId="6C6F0659" w:rsidR="008628F1" w:rsidRPr="0072798D" w:rsidRDefault="008628F1" w:rsidP="00ED7DD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cooperation on </w:t>
      </w:r>
      <w:r w:rsidR="004A3800" w:rsidRPr="0072798D">
        <w:rPr>
          <w:rFonts w:ascii="Times New Roman" w:hAnsi="Times New Roman" w:cs="Times New Roman"/>
          <w:b/>
          <w:sz w:val="24"/>
          <w:szCs w:val="24"/>
          <w:lang w:val="en-US"/>
        </w:rPr>
        <w:t>cases</w:t>
      </w:r>
      <w:r w:rsidR="00194B15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7E4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high-level </w:t>
      </w:r>
      <w:r w:rsidR="00194B15" w:rsidRPr="0072798D">
        <w:rPr>
          <w:rFonts w:ascii="Times New Roman" w:hAnsi="Times New Roman" w:cs="Times New Roman"/>
          <w:b/>
          <w:sz w:val="24"/>
          <w:szCs w:val="24"/>
          <w:lang w:val="en-US"/>
        </w:rPr>
        <w:t>corruption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he following instruments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be analyzed:</w:t>
      </w:r>
    </w:p>
    <w:p w14:paraId="20DDC766" w14:textId="12418047" w:rsidR="008628F1" w:rsidRPr="0072798D" w:rsidRDefault="00194B15" w:rsidP="00ED7DD2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Creation of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>Joint Investigation Teams</w:t>
      </w:r>
    </w:p>
    <w:p w14:paraId="77375491" w14:textId="75E2D013" w:rsidR="008628F1" w:rsidRPr="0072798D" w:rsidRDefault="00194B15" w:rsidP="00ED7DD2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Provision of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>Mutual Legal Assistance</w:t>
      </w:r>
    </w:p>
    <w:p w14:paraId="20B42794" w14:textId="704D377E" w:rsidR="008628F1" w:rsidRPr="0072798D" w:rsidRDefault="008628F1" w:rsidP="00ED7DD2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Exchange of </w:t>
      </w:r>
      <w:r w:rsidR="00CE3859">
        <w:rPr>
          <w:rFonts w:ascii="Times New Roman" w:hAnsi="Times New Roman" w:cs="Times New Roman"/>
          <w:sz w:val="24"/>
          <w:szCs w:val="24"/>
          <w:lang w:val="en-US"/>
        </w:rPr>
        <w:t xml:space="preserve">investigative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operational information</w:t>
      </w:r>
      <w:r w:rsidR="00194B15" w:rsidRPr="00727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and information on assets held abroa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d for purpose of </w:t>
      </w:r>
      <w:r w:rsidR="00194B1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integrity </w:t>
      </w:r>
      <w:proofErr w:type="gramStart"/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>checks</w:t>
      </w:r>
      <w:proofErr w:type="gramEnd"/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FCD548" w14:textId="10C43DF1" w:rsidR="00CE3859" w:rsidRDefault="008628F1" w:rsidP="00ED7DD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</w:t>
      </w:r>
      <w:r w:rsidR="00674D8D" w:rsidRPr="0072798D">
        <w:rPr>
          <w:rFonts w:ascii="Times New Roman" w:hAnsi="Times New Roman" w:cs="Times New Roman"/>
          <w:b/>
          <w:sz w:val="24"/>
          <w:szCs w:val="24"/>
          <w:lang w:val="en-US"/>
        </w:rPr>
        <w:t>cooperation</w:t>
      </w: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74D8D" w:rsidRPr="0072798D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0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illicit </w:t>
      </w: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A5791" w:rsidRPr="0072798D">
        <w:rPr>
          <w:rFonts w:ascii="Times New Roman" w:hAnsi="Times New Roman" w:cs="Times New Roman"/>
          <w:b/>
          <w:sz w:val="24"/>
          <w:szCs w:val="24"/>
          <w:lang w:val="en-US"/>
        </w:rPr>
        <w:t>ssets recovery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based on: </w:t>
      </w:r>
    </w:p>
    <w:p w14:paraId="0D0FAE4E" w14:textId="77777777" w:rsidR="00CE3859" w:rsidRDefault="00674D8D" w:rsidP="00ED7DD2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provisions of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mutual legal assistance in criminal </w:t>
      </w:r>
      <w:proofErr w:type="gramStart"/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>cases;</w:t>
      </w:r>
      <w:proofErr w:type="gramEnd"/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5F17A2" w14:textId="615821A5" w:rsidR="000A5791" w:rsidRPr="0072798D" w:rsidRDefault="00674D8D" w:rsidP="00ED7DD2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setting up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>measures for direct recovery of property via civil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</w:p>
    <w:p w14:paraId="6D1A6489" w14:textId="7BA48129" w:rsidR="008628F1" w:rsidRPr="0072798D" w:rsidRDefault="00674D8D" w:rsidP="00ED7DD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Enhancing j</w:t>
      </w:r>
      <w:r w:rsidR="008628F1" w:rsidRPr="0072798D">
        <w:rPr>
          <w:rFonts w:ascii="Times New Roman" w:hAnsi="Times New Roman" w:cs="Times New Roman"/>
          <w:b/>
          <w:sz w:val="24"/>
          <w:szCs w:val="24"/>
          <w:lang w:val="en-US"/>
        </w:rPr>
        <w:t>ustice sector integrity</w:t>
      </w:r>
      <w:r w:rsidR="00C13E81">
        <w:rPr>
          <w:rFonts w:ascii="Times New Roman" w:hAnsi="Times New Roman" w:cs="Times New Roman"/>
          <w:sz w:val="24"/>
          <w:szCs w:val="24"/>
          <w:lang w:val="en-US"/>
        </w:rPr>
        <w:t xml:space="preserve"> via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pre-vetting and vetting </w:t>
      </w:r>
      <w:r w:rsidR="00C13E81">
        <w:rPr>
          <w:rFonts w:ascii="Times New Roman" w:hAnsi="Times New Roman" w:cs="Times New Roman"/>
          <w:sz w:val="24"/>
          <w:szCs w:val="24"/>
          <w:lang w:val="en-US"/>
        </w:rPr>
        <w:t>mechanisms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E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judges and prosecutors</w:t>
      </w:r>
    </w:p>
    <w:p w14:paraId="300287B5" w14:textId="77777777" w:rsidR="00A02FDD" w:rsidRPr="0072798D" w:rsidRDefault="00A02FDD" w:rsidP="00ED7D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1CFF45" w14:textId="4A93D3F8" w:rsidR="00090489" w:rsidRPr="0072798D" w:rsidRDefault="004A3800" w:rsidP="00ED7D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Cohort Objectives</w:t>
      </w:r>
    </w:p>
    <w:p w14:paraId="2F79F613" w14:textId="09B90110" w:rsidR="008628F1" w:rsidRPr="0072798D" w:rsidRDefault="004A3800" w:rsidP="00ED7DD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90489" w:rsidRPr="0072798D">
        <w:rPr>
          <w:rFonts w:ascii="Times New Roman" w:hAnsi="Times New Roman" w:cs="Times New Roman"/>
          <w:sz w:val="24"/>
          <w:szCs w:val="24"/>
          <w:lang w:val="en-US"/>
        </w:rPr>
        <w:t>bjectives include:</w:t>
      </w:r>
      <w:r w:rsidR="0005593D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E2020D" w14:textId="62E39B8E" w:rsidR="008628F1" w:rsidRPr="0072798D" w:rsidRDefault="004A3800" w:rsidP="00ED7DD2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Sharing </w:t>
      </w:r>
      <w:r w:rsidR="007F37D7" w:rsidRPr="0072798D">
        <w:rPr>
          <w:rFonts w:ascii="Times New Roman" w:hAnsi="Times New Roman" w:cs="Times New Roman"/>
          <w:b/>
          <w:sz w:val="24"/>
          <w:szCs w:val="24"/>
          <w:lang w:val="en-US"/>
        </w:rPr>
        <w:t>knowledge, experience, and</w:t>
      </w:r>
      <w:r w:rsidR="007F37D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851E5" w:rsidRPr="0072798D">
        <w:rPr>
          <w:rFonts w:ascii="Times New Roman" w:hAnsi="Times New Roman" w:cs="Times New Roman"/>
          <w:b/>
          <w:sz w:val="24"/>
          <w:szCs w:val="24"/>
          <w:lang w:val="en-US"/>
        </w:rPr>
        <w:t>est practice</w:t>
      </w:r>
      <w:r w:rsidR="00147E03" w:rsidRPr="0072798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851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on corruption prevention and investigation, </w:t>
      </w:r>
      <w:r w:rsidR="00D405DC">
        <w:rPr>
          <w:rFonts w:ascii="Times New Roman" w:hAnsi="Times New Roman" w:cs="Times New Roman"/>
          <w:sz w:val="24"/>
          <w:szCs w:val="24"/>
          <w:lang w:val="en-US"/>
        </w:rPr>
        <w:t xml:space="preserve">illicit </w:t>
      </w:r>
      <w:r w:rsidR="00D851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assets recovery, </w:t>
      </w:r>
      <w:r w:rsidR="00135815">
        <w:rPr>
          <w:rFonts w:ascii="Times New Roman" w:hAnsi="Times New Roman" w:cs="Times New Roman"/>
          <w:sz w:val="24"/>
          <w:szCs w:val="24"/>
          <w:lang w:val="en-US"/>
        </w:rPr>
        <w:t>Anti-Money Laundering</w:t>
      </w:r>
      <w:r w:rsidR="00D851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3859">
        <w:rPr>
          <w:rFonts w:ascii="Times New Roman" w:hAnsi="Times New Roman" w:cs="Times New Roman"/>
          <w:sz w:val="24"/>
          <w:szCs w:val="24"/>
          <w:lang w:val="en-US"/>
        </w:rPr>
        <w:t>bilateral and multilateral</w:t>
      </w:r>
      <w:r w:rsidR="00CE3859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1E5" w:rsidRPr="0072798D">
        <w:rPr>
          <w:rFonts w:ascii="Times New Roman" w:hAnsi="Times New Roman" w:cs="Times New Roman"/>
          <w:sz w:val="24"/>
          <w:szCs w:val="24"/>
          <w:lang w:val="en-US"/>
        </w:rPr>
        <w:t>cooperation</w:t>
      </w:r>
      <w:r w:rsidR="00CE3859">
        <w:rPr>
          <w:rFonts w:ascii="Times New Roman" w:hAnsi="Times New Roman" w:cs="Times New Roman"/>
          <w:sz w:val="24"/>
          <w:szCs w:val="24"/>
          <w:lang w:val="en-US"/>
        </w:rPr>
        <w:t xml:space="preserve"> on anti-corruption</w:t>
      </w:r>
      <w:r w:rsidR="00D851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and integrity. </w:t>
      </w:r>
    </w:p>
    <w:p w14:paraId="1D75B40C" w14:textId="0E2B47B8" w:rsidR="008628F1" w:rsidRPr="0072798D" w:rsidRDefault="007F37D7" w:rsidP="00ED7DD2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Creating an</w:t>
      </w:r>
      <w:r w:rsidR="004A3800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8628F1" w:rsidRPr="0072798D">
        <w:rPr>
          <w:rFonts w:ascii="Times New Roman" w:hAnsi="Times New Roman" w:cs="Times New Roman"/>
          <w:b/>
          <w:sz w:val="24"/>
          <w:szCs w:val="24"/>
          <w:lang w:val="en-US"/>
        </w:rPr>
        <w:t>nternational legal platform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for exchange of information </w:t>
      </w:r>
      <w:r w:rsidR="00135815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="0013581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integrity authorities. </w:t>
      </w:r>
    </w:p>
    <w:p w14:paraId="259B1D9F" w14:textId="6F895DC3" w:rsidR="007F37D7" w:rsidRPr="0072798D" w:rsidRDefault="00011BE9" w:rsidP="00ED7DD2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Identify obstacles and solutions for </w:t>
      </w:r>
      <w:r w:rsidR="007F37D7" w:rsidRPr="0072798D">
        <w:rPr>
          <w:rFonts w:ascii="Times New Roman" w:hAnsi="Times New Roman" w:cs="Times New Roman"/>
          <w:b/>
          <w:sz w:val="24"/>
          <w:szCs w:val="24"/>
          <w:lang w:val="en-US"/>
        </w:rPr>
        <w:t>improv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7F37D7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instruments</w:t>
      </w:r>
      <w:r w:rsidR="007F37D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mechanisms </w:t>
      </w:r>
      <w:r w:rsidR="007F37D7" w:rsidRPr="0072798D">
        <w:rPr>
          <w:rFonts w:ascii="Times New Roman" w:hAnsi="Times New Roman" w:cs="Times New Roman"/>
          <w:sz w:val="24"/>
          <w:szCs w:val="24"/>
          <w:lang w:val="en-US"/>
        </w:rPr>
        <w:t>for mutual legal assistance and assets recovery to make them more efficient and fast</w:t>
      </w:r>
      <w:r w:rsidR="009954A3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7F37D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DE574F" w14:textId="5413CCA1" w:rsidR="008628F1" w:rsidRPr="0072798D" w:rsidRDefault="009954A3" w:rsidP="00ED7DD2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iscus and draft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recommendations</w:t>
      </w: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776F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D851E5" w:rsidRPr="0072798D">
        <w:rPr>
          <w:rFonts w:ascii="Times New Roman" w:hAnsi="Times New Roman" w:cs="Times New Roman"/>
          <w:b/>
          <w:sz w:val="24"/>
          <w:szCs w:val="24"/>
          <w:lang w:val="en-US"/>
        </w:rPr>
        <w:t>mproving international</w:t>
      </w:r>
      <w:r w:rsidR="0008747C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communication and cooperation o</w:t>
      </w:r>
      <w:r w:rsidR="00D851E5" w:rsidRPr="0072798D">
        <w:rPr>
          <w:rFonts w:ascii="Times New Roman" w:hAnsi="Times New Roman" w:cs="Times New Roman"/>
          <w:b/>
          <w:sz w:val="24"/>
          <w:szCs w:val="24"/>
          <w:lang w:val="en-US"/>
        </w:rPr>
        <w:t>n anticorruption</w:t>
      </w:r>
      <w:r w:rsidR="008628F1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assets recovery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917DAFF" w14:textId="7AAFCD31" w:rsidR="00630466" w:rsidRPr="0072798D" w:rsidRDefault="004A3800" w:rsidP="00ED7DD2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Increasing</w:t>
      </w:r>
      <w:r w:rsidR="002949E5" w:rsidRPr="007279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awareness</w:t>
      </w:r>
      <w:r w:rsidR="002949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 xml:space="preserve">and engagement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="002949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 xml:space="preserve">S4D </w:t>
      </w:r>
      <w:r w:rsidR="009954A3">
        <w:rPr>
          <w:rFonts w:ascii="Times New Roman" w:hAnsi="Times New Roman" w:cs="Times New Roman"/>
          <w:sz w:val="24"/>
          <w:szCs w:val="24"/>
          <w:lang w:val="en-US"/>
        </w:rPr>
        <w:t xml:space="preserve">participating countries and 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95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9E5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stakeholders on 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56742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actions and joint efforts</w:t>
      </w:r>
      <w:r w:rsidR="00567421">
        <w:rPr>
          <w:rFonts w:ascii="Times New Roman" w:hAnsi="Times New Roman" w:cs="Times New Roman"/>
          <w:sz w:val="24"/>
          <w:szCs w:val="24"/>
          <w:lang w:val="en-US"/>
        </w:rPr>
        <w:t xml:space="preserve"> beyond the second Summit for Democracy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C0B59F" w14:textId="77777777" w:rsidR="00C13E81" w:rsidRDefault="00C13E81" w:rsidP="00ED7D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045D84" w14:textId="77777777" w:rsidR="00C13E81" w:rsidRDefault="00C13E81" w:rsidP="0072798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724FE1" w14:textId="505B7827" w:rsidR="00090489" w:rsidRPr="0072798D" w:rsidRDefault="004A3800" w:rsidP="0072798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Membership</w:t>
      </w:r>
    </w:p>
    <w:p w14:paraId="516F2BDA" w14:textId="77777777" w:rsidR="00090489" w:rsidRPr="0072798D" w:rsidRDefault="00090489" w:rsidP="00ED7DD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Co-leads:</w:t>
      </w:r>
    </w:p>
    <w:p w14:paraId="30F21E1E" w14:textId="77777777" w:rsidR="00DF48A2" w:rsidRPr="0072798D" w:rsidRDefault="00090489" w:rsidP="00ED7DD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Champion Government or Authority Representatives (1-2):</w:t>
      </w:r>
      <w:r w:rsidR="00DF48A2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7A2928" w14:textId="592FD4C3" w:rsidR="00EC064A" w:rsidRPr="0072798D" w:rsidRDefault="00EC064A" w:rsidP="00ED7DD2">
      <w:pPr>
        <w:pStyle w:val="ListParagraph"/>
        <w:numPr>
          <w:ilvl w:val="1"/>
          <w:numId w:val="11"/>
        </w:numPr>
        <w:spacing w:line="276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Office of the President of the Republic of Moldova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supported by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a Task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C73478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that will include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800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>institutions responsible for anti</w:t>
      </w:r>
      <w:r w:rsidR="000A51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>corruption (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Ministry of Justice, 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National Anticorruption Center, Ministry of Interior, National 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>Agency on Integrity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) and the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Ministry 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Foreign Af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>fairs and European Integration</w:t>
      </w:r>
    </w:p>
    <w:p w14:paraId="1089CF95" w14:textId="77777777" w:rsidR="00DF48A2" w:rsidRPr="0072798D" w:rsidRDefault="00090489" w:rsidP="00ED7DD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Facilitating NGOs (1-2):</w:t>
      </w:r>
      <w:r w:rsidR="00DF48A2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64A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3E0B45" w14:textId="77777777" w:rsidR="00F353F8" w:rsidRPr="0072798D" w:rsidRDefault="005021A7" w:rsidP="00ED7DD2">
      <w:pPr>
        <w:pStyle w:val="ListParagraph"/>
        <w:numPr>
          <w:ilvl w:val="0"/>
          <w:numId w:val="7"/>
        </w:numPr>
        <w:spacing w:line="276" w:lineRule="auto"/>
        <w:ind w:left="20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u w:val="single"/>
          <w:lang w:val="en-US"/>
        </w:rPr>
        <w:t>National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>Institute for European Policies and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Reforms (IPRE); 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Legal Resource Center of Moldova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(CRJM)</w:t>
      </w:r>
    </w:p>
    <w:p w14:paraId="2C451519" w14:textId="44430A5E" w:rsidR="005021A7" w:rsidRPr="0072798D" w:rsidRDefault="00B56244" w:rsidP="00ED7DD2">
      <w:pPr>
        <w:pStyle w:val="ListParagraph"/>
        <w:numPr>
          <w:ilvl w:val="0"/>
          <w:numId w:val="7"/>
        </w:numPr>
        <w:spacing w:line="276" w:lineRule="auto"/>
        <w:ind w:left="20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: Transparency I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nternational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(London/Berlin</w:t>
      </w:r>
      <w:r w:rsidR="005021A7" w:rsidRPr="0072798D">
        <w:rPr>
          <w:rFonts w:ascii="Times New Roman" w:hAnsi="Times New Roman" w:cs="Times New Roman"/>
          <w:sz w:val="24"/>
          <w:szCs w:val="24"/>
          <w:lang w:val="en-US"/>
        </w:rPr>
        <w:t>); ICIJ (International consortium of investigative journalists) / OCCRP (Organized Crime and Corruption Reporting Project)</w:t>
      </w:r>
    </w:p>
    <w:p w14:paraId="6F8D47BA" w14:textId="77777777" w:rsidR="008628F1" w:rsidRPr="0072798D" w:rsidRDefault="008628F1" w:rsidP="00ED7DD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0590ED" w14:textId="77777777" w:rsidR="00090489" w:rsidRPr="0072798D" w:rsidRDefault="00090489" w:rsidP="00ED7DD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Membership/Participants (Core Group)</w:t>
      </w:r>
      <w:r w:rsidR="00EC064A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958C5E" w14:textId="463924EA" w:rsidR="00090489" w:rsidRPr="0072798D" w:rsidRDefault="00090489" w:rsidP="00ED7DD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Participating Governments and/or Authorities</w:t>
      </w:r>
      <w:r w:rsidR="00736320">
        <w:rPr>
          <w:rFonts w:ascii="Times New Roman" w:hAnsi="Times New Roman" w:cs="Times New Roman"/>
          <w:sz w:val="24"/>
          <w:szCs w:val="24"/>
          <w:lang w:val="en-US"/>
        </w:rPr>
        <w:t xml:space="preserve"> (co-leads)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36320">
        <w:rPr>
          <w:rFonts w:ascii="Times New Roman" w:hAnsi="Times New Roman" w:cs="Times New Roman"/>
          <w:sz w:val="24"/>
          <w:szCs w:val="24"/>
          <w:lang w:val="en-US"/>
        </w:rPr>
        <w:t xml:space="preserve"> Germany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E5742F" w14:textId="470942EC" w:rsidR="00010999" w:rsidRDefault="00010999" w:rsidP="00ED7DD2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Countries that expressed interest to join: </w:t>
      </w:r>
      <w:r w:rsidR="00736320">
        <w:rPr>
          <w:rFonts w:ascii="Times New Roman" w:hAnsi="Times New Roman" w:cs="Times New Roman"/>
          <w:sz w:val="24"/>
          <w:szCs w:val="24"/>
          <w:lang w:val="en-US"/>
        </w:rPr>
        <w:t>Austria, Bulgaria, Finland, Chile.</w:t>
      </w:r>
    </w:p>
    <w:p w14:paraId="653B9099" w14:textId="5475503C" w:rsidR="00736320" w:rsidRPr="00736320" w:rsidRDefault="00736320" w:rsidP="00ED7DD2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Countries invited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to be invited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: USA, France, UK,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Switzerland, Italy, </w:t>
      </w:r>
      <w:r w:rsidR="006E0A54">
        <w:rPr>
          <w:rFonts w:ascii="Times New Roman" w:hAnsi="Times New Roman" w:cs="Times New Roman"/>
          <w:sz w:val="24"/>
          <w:szCs w:val="24"/>
          <w:lang w:val="en-US"/>
        </w:rPr>
        <w:t xml:space="preserve">Finland, </w:t>
      </w:r>
      <w:r>
        <w:rPr>
          <w:rFonts w:ascii="Times New Roman" w:hAnsi="Times New Roman" w:cs="Times New Roman"/>
          <w:sz w:val="24"/>
          <w:szCs w:val="24"/>
          <w:lang w:val="en-US"/>
        </w:rPr>
        <w:t>Netherlands, Slovakia, Lithuania, New Zealand, Canada, Spain, South Korea, Japan, South Africa</w:t>
      </w:r>
      <w:r w:rsidR="000A5107">
        <w:rPr>
          <w:rFonts w:ascii="Times New Roman" w:hAnsi="Times New Roman" w:cs="Times New Roman"/>
          <w:sz w:val="24"/>
          <w:szCs w:val="24"/>
          <w:lang w:val="en-US"/>
        </w:rPr>
        <w:t>, Ghana, Barbados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9AFF4C" w14:textId="054E43D7" w:rsidR="00090489" w:rsidRPr="0072798D" w:rsidRDefault="00090489" w:rsidP="00ED7DD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Civil Society and Technical Experts:</w:t>
      </w:r>
      <w:r w:rsidR="00EC064A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A73">
        <w:rPr>
          <w:rFonts w:ascii="Times New Roman" w:hAnsi="Times New Roman" w:cs="Times New Roman"/>
          <w:sz w:val="24"/>
          <w:szCs w:val="24"/>
          <w:lang w:val="en-US"/>
        </w:rPr>
        <w:t xml:space="preserve">International Center for Assets Recovery (ICAR), </w:t>
      </w:r>
      <w:r w:rsidR="00EC064A" w:rsidRPr="007279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4A73">
        <w:rPr>
          <w:rFonts w:ascii="Times New Roman" w:hAnsi="Times New Roman" w:cs="Times New Roman"/>
          <w:sz w:val="24"/>
          <w:szCs w:val="24"/>
          <w:lang w:val="en-US"/>
        </w:rPr>
        <w:t xml:space="preserve">others </w:t>
      </w:r>
      <w:r w:rsidR="00EC064A" w:rsidRPr="0072798D">
        <w:rPr>
          <w:rFonts w:ascii="Times New Roman" w:hAnsi="Times New Roman" w:cs="Times New Roman"/>
          <w:sz w:val="24"/>
          <w:szCs w:val="24"/>
          <w:lang w:val="en-US"/>
        </w:rPr>
        <w:t>TBD)</w:t>
      </w:r>
    </w:p>
    <w:p w14:paraId="07090484" w14:textId="77777777" w:rsidR="008C2498" w:rsidRPr="0072798D" w:rsidRDefault="008C2498" w:rsidP="00ED7D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D5261C" w14:textId="42C93FD5" w:rsidR="00090489" w:rsidRPr="0072798D" w:rsidRDefault="00B56244" w:rsidP="0043776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b/>
          <w:sz w:val="24"/>
          <w:szCs w:val="24"/>
          <w:lang w:val="en-US"/>
        </w:rPr>
        <w:t>Potential Out</w:t>
      </w:r>
      <w:r w:rsidR="0043776F">
        <w:rPr>
          <w:rFonts w:ascii="Times New Roman" w:hAnsi="Times New Roman" w:cs="Times New Roman"/>
          <w:b/>
          <w:sz w:val="24"/>
          <w:szCs w:val="24"/>
          <w:lang w:val="en-US"/>
        </w:rPr>
        <w:t>puts</w:t>
      </w:r>
    </w:p>
    <w:p w14:paraId="2323BFA3" w14:textId="1D36DFFA" w:rsidR="00090489" w:rsidRPr="0072798D" w:rsidRDefault="00EC064A" w:rsidP="0043776F">
      <w:pPr>
        <w:pStyle w:val="ListParagraph"/>
        <w:numPr>
          <w:ilvl w:val="1"/>
          <w:numId w:val="12"/>
        </w:num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Improved 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communication and collaboration </w:t>
      </w:r>
      <w:r w:rsidR="00F06BE6" w:rsidRPr="0072798D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states, </w:t>
      </w:r>
      <w:r w:rsidR="00F06BE6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national and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international organizations</w:t>
      </w:r>
      <w:r w:rsidR="00F06BE6" w:rsidRPr="00727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412A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06BE6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EF412A" w:rsidRPr="0072798D">
        <w:rPr>
          <w:rFonts w:ascii="Times New Roman" w:hAnsi="Times New Roman" w:cs="Times New Roman"/>
          <w:sz w:val="24"/>
          <w:szCs w:val="24"/>
          <w:lang w:val="en-US"/>
        </w:rPr>
        <w:t>anticorruption platforms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7E4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(UNODC, OECD, OSCE, Interpol, Europol, </w:t>
      </w:r>
      <w:proofErr w:type="spellStart"/>
      <w:r w:rsidR="00CE07E4" w:rsidRPr="0072798D">
        <w:rPr>
          <w:rFonts w:ascii="Times New Roman" w:hAnsi="Times New Roman" w:cs="Times New Roman"/>
          <w:sz w:val="24"/>
          <w:szCs w:val="24"/>
          <w:lang w:val="en-US"/>
        </w:rPr>
        <w:t>EuroJust</w:t>
      </w:r>
      <w:proofErr w:type="spellEnd"/>
      <w:r w:rsidR="00CE07E4" w:rsidRPr="0072798D">
        <w:rPr>
          <w:rFonts w:ascii="Times New Roman" w:hAnsi="Times New Roman" w:cs="Times New Roman"/>
          <w:sz w:val="24"/>
          <w:szCs w:val="24"/>
          <w:lang w:val="en-US"/>
        </w:rPr>
        <w:t>, EGMONT, etc.).</w:t>
      </w:r>
    </w:p>
    <w:p w14:paraId="2D7BA449" w14:textId="6B23CA31" w:rsidR="008628F1" w:rsidRPr="0072798D" w:rsidRDefault="00B56244" w:rsidP="0043776F">
      <w:pPr>
        <w:pStyle w:val="ListParagraph"/>
        <w:numPr>
          <w:ilvl w:val="1"/>
          <w:numId w:val="12"/>
        </w:num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concept for 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international legal platform for exchange of information for integrity authorities. </w:t>
      </w:r>
    </w:p>
    <w:p w14:paraId="7B5A56B6" w14:textId="4B5FF7DC" w:rsidR="00EF412A" w:rsidRPr="0072798D" w:rsidRDefault="00EF412A" w:rsidP="0043776F">
      <w:pPr>
        <w:pStyle w:val="ListParagraph"/>
        <w:numPr>
          <w:ilvl w:val="1"/>
          <w:numId w:val="12"/>
        </w:num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Improved bilateral international exchange of informat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>ion and collaboration between anti-corruption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institutions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law enforcement agencies</w:t>
      </w:r>
      <w:r w:rsidR="00B56244" w:rsidRPr="00727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prosecutor’s offices</w:t>
      </w:r>
      <w:r w:rsidR="005B162C" w:rsidRPr="0072798D">
        <w:rPr>
          <w:rFonts w:ascii="Times New Roman" w:hAnsi="Times New Roman" w:cs="Times New Roman"/>
          <w:sz w:val="24"/>
          <w:szCs w:val="24"/>
          <w:lang w:val="en-US"/>
        </w:rPr>
        <w:t>, and other specialized anti-corruption bodies</w:t>
      </w:r>
      <w:r w:rsidR="004377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3776F" w:rsidRPr="0043776F">
        <w:rPr>
          <w:rFonts w:ascii="Times New Roman" w:hAnsi="Times New Roman" w:cs="Times New Roman"/>
          <w:sz w:val="24"/>
          <w:szCs w:val="24"/>
          <w:lang w:val="en-US"/>
        </w:rPr>
        <w:t>analysis/review of existing mechanisms, obstacles and good practices, statement, list of recommendations on how to achieve this outcome...)</w:t>
      </w:r>
    </w:p>
    <w:p w14:paraId="00EC0EA4" w14:textId="77777777" w:rsidR="00ED7DD2" w:rsidRDefault="00EF412A" w:rsidP="00ED7DD2">
      <w:pPr>
        <w:pStyle w:val="ListParagraph"/>
        <w:numPr>
          <w:ilvl w:val="1"/>
          <w:numId w:val="12"/>
        </w:num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98D">
        <w:rPr>
          <w:rFonts w:ascii="Times New Roman" w:hAnsi="Times New Roman" w:cs="Times New Roman"/>
          <w:sz w:val="24"/>
          <w:szCs w:val="24"/>
          <w:lang w:val="en-US"/>
        </w:rPr>
        <w:t>Improved and expedited mutual legal assistance on assets recovery</w:t>
      </w:r>
      <w:r w:rsidR="005B162C" w:rsidRPr="0072798D">
        <w:rPr>
          <w:rFonts w:ascii="Times New Roman" w:hAnsi="Times New Roman" w:cs="Times New Roman"/>
          <w:sz w:val="24"/>
          <w:szCs w:val="24"/>
          <w:lang w:val="en-US"/>
        </w:rPr>
        <w:t xml:space="preserve"> and restitution</w:t>
      </w:r>
      <w:r w:rsidR="008628F1" w:rsidRPr="007279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417C0F" w14:textId="61CFEE0B" w:rsidR="00145419" w:rsidRPr="00ED7DD2" w:rsidRDefault="00D53110" w:rsidP="00ED7DD2">
      <w:pPr>
        <w:pStyle w:val="ListParagraph"/>
        <w:numPr>
          <w:ilvl w:val="1"/>
          <w:numId w:val="12"/>
        </w:num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DD2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6C7A89" w:rsidRPr="00ED7DD2">
        <w:rPr>
          <w:rFonts w:ascii="Times New Roman" w:hAnsi="Times New Roman" w:cs="Times New Roman"/>
          <w:sz w:val="24"/>
          <w:szCs w:val="24"/>
          <w:lang w:val="en-US"/>
        </w:rPr>
        <w:t xml:space="preserve">trans-national </w:t>
      </w:r>
      <w:r w:rsidRPr="00ED7DD2">
        <w:rPr>
          <w:rFonts w:ascii="Times New Roman" w:hAnsi="Times New Roman" w:cs="Times New Roman"/>
          <w:sz w:val="24"/>
          <w:szCs w:val="24"/>
          <w:lang w:val="en-US"/>
        </w:rPr>
        <w:t>network of authorities</w:t>
      </w:r>
      <w:r w:rsidR="006C7A89" w:rsidRPr="00ED7DD2">
        <w:rPr>
          <w:rFonts w:ascii="Times New Roman" w:hAnsi="Times New Roman" w:cs="Times New Roman"/>
          <w:sz w:val="24"/>
          <w:szCs w:val="24"/>
          <w:lang w:val="en-US"/>
        </w:rPr>
        <w:t xml:space="preserve"> on integrity</w:t>
      </w:r>
      <w:r w:rsidRPr="00ED7D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45419" w:rsidRPr="00ED7DD2" w:rsidSect="00674D8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9F41" w14:textId="77777777" w:rsidR="00C80AD1" w:rsidRDefault="00C80AD1" w:rsidP="00AD30D2">
      <w:pPr>
        <w:spacing w:after="0" w:line="240" w:lineRule="auto"/>
      </w:pPr>
      <w:r>
        <w:separator/>
      </w:r>
    </w:p>
  </w:endnote>
  <w:endnote w:type="continuationSeparator" w:id="0">
    <w:p w14:paraId="68521592" w14:textId="77777777" w:rsidR="00C80AD1" w:rsidRDefault="00C80AD1" w:rsidP="00A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5A3B" w14:textId="77777777" w:rsidR="00AD30D2" w:rsidRDefault="00AD30D2" w:rsidP="009E59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5D77A" w14:textId="77777777" w:rsidR="00AD30D2" w:rsidRDefault="00AD30D2" w:rsidP="00AD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4DD6" w14:textId="2C54E4C8" w:rsidR="00AD30D2" w:rsidRDefault="00AD30D2" w:rsidP="009E59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D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063496" w14:textId="77777777" w:rsidR="00AD30D2" w:rsidRDefault="00AD30D2" w:rsidP="00AD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F6AB" w14:textId="77777777" w:rsidR="00C80AD1" w:rsidRDefault="00C80AD1" w:rsidP="00AD30D2">
      <w:pPr>
        <w:spacing w:after="0" w:line="240" w:lineRule="auto"/>
      </w:pPr>
      <w:r>
        <w:separator/>
      </w:r>
    </w:p>
  </w:footnote>
  <w:footnote w:type="continuationSeparator" w:id="0">
    <w:p w14:paraId="5068DFB5" w14:textId="77777777" w:rsidR="00C80AD1" w:rsidRDefault="00C80AD1" w:rsidP="00AD30D2">
      <w:pPr>
        <w:spacing w:after="0" w:line="240" w:lineRule="auto"/>
      </w:pPr>
      <w:r>
        <w:continuationSeparator/>
      </w:r>
    </w:p>
  </w:footnote>
  <w:footnote w:id="1">
    <w:p w14:paraId="3471D68F" w14:textId="7123CCB7" w:rsidR="00464294" w:rsidRPr="00464294" w:rsidRDefault="00464294" w:rsidP="00464294">
      <w:pPr>
        <w:spacing w:line="276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464294">
        <w:rPr>
          <w:rStyle w:val="FootnoteReference"/>
          <w:sz w:val="18"/>
          <w:szCs w:val="18"/>
        </w:rPr>
        <w:footnoteRef/>
      </w:r>
      <w:r w:rsidRPr="00464294">
        <w:rPr>
          <w:sz w:val="18"/>
          <w:szCs w:val="18"/>
        </w:rPr>
        <w:t xml:space="preserve"> </w:t>
      </w:r>
      <w:r w:rsidRPr="00464294">
        <w:rPr>
          <w:rFonts w:ascii="Times New Roman" w:hAnsi="Times New Roman" w:cs="Times New Roman"/>
          <w:b/>
          <w:i/>
          <w:sz w:val="18"/>
          <w:szCs w:val="18"/>
          <w:lang w:val="en-US"/>
        </w:rPr>
        <w:t>Note</w:t>
      </w:r>
      <w:r w:rsidRPr="004642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All parties interested in joining the Cohort on Anticorruption, are asked to contact our Focal Point, Viorel </w:t>
      </w:r>
      <w:proofErr w:type="spellStart"/>
      <w:r w:rsidRPr="00464294">
        <w:rPr>
          <w:rFonts w:ascii="Times New Roman" w:hAnsi="Times New Roman" w:cs="Times New Roman"/>
          <w:i/>
          <w:sz w:val="18"/>
          <w:szCs w:val="18"/>
          <w:lang w:val="en-US"/>
        </w:rPr>
        <w:t>Ursu</w:t>
      </w:r>
      <w:proofErr w:type="spellEnd"/>
      <w:r w:rsidRPr="00464294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="00654E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Ambassador to the U.S., </w:t>
      </w:r>
      <w:r w:rsidRPr="004642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at </w:t>
      </w:r>
      <w:hyperlink r:id="rId1" w:history="1">
        <w:r w:rsidRPr="00464294">
          <w:rPr>
            <w:rStyle w:val="Hyperlink"/>
            <w:rFonts w:ascii="Times New Roman" w:hAnsi="Times New Roman" w:cs="Times New Roman"/>
            <w:i/>
            <w:sz w:val="18"/>
            <w:szCs w:val="18"/>
            <w:lang w:val="en-US"/>
          </w:rPr>
          <w:t>viorel.ursu@mfa.gov.md</w:t>
        </w:r>
      </w:hyperlink>
      <w:r w:rsidRPr="00464294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F1"/>
    <w:multiLevelType w:val="hybridMultilevel"/>
    <w:tmpl w:val="3AC4F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67D"/>
    <w:multiLevelType w:val="hybridMultilevel"/>
    <w:tmpl w:val="41E8F160"/>
    <w:lvl w:ilvl="0" w:tplc="668226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E613BC"/>
    <w:multiLevelType w:val="hybridMultilevel"/>
    <w:tmpl w:val="AAE23E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B9D"/>
    <w:multiLevelType w:val="hybridMultilevel"/>
    <w:tmpl w:val="9D621E02"/>
    <w:lvl w:ilvl="0" w:tplc="66822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971FA8"/>
    <w:multiLevelType w:val="hybridMultilevel"/>
    <w:tmpl w:val="5A88954A"/>
    <w:lvl w:ilvl="0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8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6B0FE1"/>
    <w:multiLevelType w:val="hybridMultilevel"/>
    <w:tmpl w:val="31B0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05B50"/>
    <w:multiLevelType w:val="hybridMultilevel"/>
    <w:tmpl w:val="8D1846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6128F"/>
    <w:multiLevelType w:val="hybridMultilevel"/>
    <w:tmpl w:val="BD4C8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E3024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00679"/>
    <w:multiLevelType w:val="hybridMultilevel"/>
    <w:tmpl w:val="E5A6C95C"/>
    <w:lvl w:ilvl="0" w:tplc="668226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F166CD"/>
    <w:multiLevelType w:val="hybridMultilevel"/>
    <w:tmpl w:val="C096C7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28F6"/>
    <w:multiLevelType w:val="hybridMultilevel"/>
    <w:tmpl w:val="1FCE73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2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DCE"/>
    <w:multiLevelType w:val="hybridMultilevel"/>
    <w:tmpl w:val="FD1EFA92"/>
    <w:lvl w:ilvl="0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7742029">
    <w:abstractNumId w:val="9"/>
  </w:num>
  <w:num w:numId="2" w16cid:durableId="313610101">
    <w:abstractNumId w:val="0"/>
  </w:num>
  <w:num w:numId="3" w16cid:durableId="2041737647">
    <w:abstractNumId w:val="6"/>
  </w:num>
  <w:num w:numId="4" w16cid:durableId="292252171">
    <w:abstractNumId w:val="2"/>
  </w:num>
  <w:num w:numId="5" w16cid:durableId="1776629619">
    <w:abstractNumId w:val="5"/>
  </w:num>
  <w:num w:numId="6" w16cid:durableId="656497720">
    <w:abstractNumId w:val="7"/>
  </w:num>
  <w:num w:numId="7" w16cid:durableId="211694361">
    <w:abstractNumId w:val="3"/>
  </w:num>
  <w:num w:numId="8" w16cid:durableId="1627274181">
    <w:abstractNumId w:val="11"/>
  </w:num>
  <w:num w:numId="9" w16cid:durableId="1490754423">
    <w:abstractNumId w:val="10"/>
  </w:num>
  <w:num w:numId="10" w16cid:durableId="650257283">
    <w:abstractNumId w:val="1"/>
  </w:num>
  <w:num w:numId="11" w16cid:durableId="571280443">
    <w:abstractNumId w:val="8"/>
  </w:num>
  <w:num w:numId="12" w16cid:durableId="1534151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89"/>
    <w:rsid w:val="00010999"/>
    <w:rsid w:val="00011BE9"/>
    <w:rsid w:val="00017EC8"/>
    <w:rsid w:val="00030006"/>
    <w:rsid w:val="0005593D"/>
    <w:rsid w:val="0008747C"/>
    <w:rsid w:val="00090489"/>
    <w:rsid w:val="000A5107"/>
    <w:rsid w:val="000A5791"/>
    <w:rsid w:val="00135815"/>
    <w:rsid w:val="00145419"/>
    <w:rsid w:val="00147E03"/>
    <w:rsid w:val="00194B15"/>
    <w:rsid w:val="002827D6"/>
    <w:rsid w:val="00286A39"/>
    <w:rsid w:val="00292546"/>
    <w:rsid w:val="002949E5"/>
    <w:rsid w:val="0038254D"/>
    <w:rsid w:val="003909DC"/>
    <w:rsid w:val="00401EB2"/>
    <w:rsid w:val="004166BD"/>
    <w:rsid w:val="0043776F"/>
    <w:rsid w:val="00464294"/>
    <w:rsid w:val="00494DD5"/>
    <w:rsid w:val="004A3800"/>
    <w:rsid w:val="005021A7"/>
    <w:rsid w:val="00536D94"/>
    <w:rsid w:val="00567421"/>
    <w:rsid w:val="005B162C"/>
    <w:rsid w:val="005C73AF"/>
    <w:rsid w:val="00621121"/>
    <w:rsid w:val="00630466"/>
    <w:rsid w:val="00654E94"/>
    <w:rsid w:val="00674D8D"/>
    <w:rsid w:val="006C7A89"/>
    <w:rsid w:val="006E0A54"/>
    <w:rsid w:val="0072798D"/>
    <w:rsid w:val="00736320"/>
    <w:rsid w:val="007E4A73"/>
    <w:rsid w:val="007F37D7"/>
    <w:rsid w:val="00804CDF"/>
    <w:rsid w:val="008628F1"/>
    <w:rsid w:val="008950D8"/>
    <w:rsid w:val="008B3150"/>
    <w:rsid w:val="008C2498"/>
    <w:rsid w:val="00943FFD"/>
    <w:rsid w:val="009601D1"/>
    <w:rsid w:val="00964DBB"/>
    <w:rsid w:val="00986E23"/>
    <w:rsid w:val="009954A3"/>
    <w:rsid w:val="009D7EEB"/>
    <w:rsid w:val="00A02FDD"/>
    <w:rsid w:val="00A25DDE"/>
    <w:rsid w:val="00A61188"/>
    <w:rsid w:val="00A86A78"/>
    <w:rsid w:val="00A9660A"/>
    <w:rsid w:val="00AD30D2"/>
    <w:rsid w:val="00B07688"/>
    <w:rsid w:val="00B56244"/>
    <w:rsid w:val="00B659AE"/>
    <w:rsid w:val="00B81B0F"/>
    <w:rsid w:val="00BA643B"/>
    <w:rsid w:val="00BC7F60"/>
    <w:rsid w:val="00BD68EE"/>
    <w:rsid w:val="00BF4E41"/>
    <w:rsid w:val="00C0769C"/>
    <w:rsid w:val="00C13E81"/>
    <w:rsid w:val="00C73478"/>
    <w:rsid w:val="00C80AD1"/>
    <w:rsid w:val="00C85590"/>
    <w:rsid w:val="00CB7E5B"/>
    <w:rsid w:val="00CD2176"/>
    <w:rsid w:val="00CE07E4"/>
    <w:rsid w:val="00CE28D4"/>
    <w:rsid w:val="00CE3859"/>
    <w:rsid w:val="00D405DC"/>
    <w:rsid w:val="00D53110"/>
    <w:rsid w:val="00D851E5"/>
    <w:rsid w:val="00DF48A2"/>
    <w:rsid w:val="00E10F7E"/>
    <w:rsid w:val="00EC064A"/>
    <w:rsid w:val="00ED7DD2"/>
    <w:rsid w:val="00EE7F07"/>
    <w:rsid w:val="00EF412A"/>
    <w:rsid w:val="00EF7331"/>
    <w:rsid w:val="00F06BE6"/>
    <w:rsid w:val="00F345E9"/>
    <w:rsid w:val="00F353F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15FC"/>
  <w15:docId w15:val="{F97ADDA5-D5BB-4259-94C7-E9031C9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D2"/>
  </w:style>
  <w:style w:type="character" w:styleId="PageNumber">
    <w:name w:val="page number"/>
    <w:basedOn w:val="DefaultParagraphFont"/>
    <w:uiPriority w:val="99"/>
    <w:semiHidden/>
    <w:unhideWhenUsed/>
    <w:rsid w:val="00AD30D2"/>
  </w:style>
  <w:style w:type="character" w:styleId="Hyperlink">
    <w:name w:val="Hyperlink"/>
    <w:basedOn w:val="DefaultParagraphFont"/>
    <w:uiPriority w:val="99"/>
    <w:unhideWhenUsed/>
    <w:rsid w:val="0046429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6429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429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642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orel.ursu@mfa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7CE5-4C2E-4E9F-AF53-79E82B0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Musteata Alexandru</dc:creator>
  <cp:lastModifiedBy>Thomas Heinmaa</cp:lastModifiedBy>
  <cp:revision>2</cp:revision>
  <dcterms:created xsi:type="dcterms:W3CDTF">2023-02-21T10:15:00Z</dcterms:created>
  <dcterms:modified xsi:type="dcterms:W3CDTF">2023-02-21T10:15:00Z</dcterms:modified>
</cp:coreProperties>
</file>